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3CD8" w14:textId="77777777" w:rsidR="00EC3030" w:rsidRDefault="002E4605" w:rsidP="00EC3030">
      <w:pPr>
        <w:jc w:val="center"/>
        <w:rPr>
          <w:rFonts w:ascii="Arial" w:hAnsi="Arial" w:cs="Arial"/>
          <w:b/>
          <w:bCs/>
          <w:color w:val="333C4E"/>
          <w:sz w:val="36"/>
          <w:szCs w:val="36"/>
        </w:rPr>
      </w:pPr>
      <w:r>
        <w:rPr>
          <w:rFonts w:ascii="Arial" w:hAnsi="Arial" w:cs="Arial"/>
          <w:b/>
          <w:bCs/>
          <w:color w:val="333C4E"/>
          <w:sz w:val="36"/>
          <w:szCs w:val="36"/>
        </w:rPr>
        <w:t>Ανακοίνωση</w:t>
      </w:r>
      <w:r w:rsidR="004B15AA">
        <w:rPr>
          <w:rFonts w:ascii="Arial" w:hAnsi="Arial" w:cs="Arial"/>
          <w:b/>
          <w:bCs/>
          <w:color w:val="333C4E"/>
          <w:sz w:val="36"/>
          <w:szCs w:val="36"/>
        </w:rPr>
        <w:t xml:space="preserve"> </w:t>
      </w:r>
    </w:p>
    <w:p w14:paraId="4CC29320" w14:textId="5084B845" w:rsidR="002E4605" w:rsidRDefault="004B15AA" w:rsidP="00EC3030">
      <w:pPr>
        <w:jc w:val="center"/>
        <w:rPr>
          <w:rFonts w:ascii="Arial" w:hAnsi="Arial" w:cs="Arial"/>
          <w:b/>
          <w:bCs/>
          <w:color w:val="333C4E"/>
          <w:sz w:val="32"/>
          <w:szCs w:val="32"/>
        </w:rPr>
      </w:pPr>
      <w:r>
        <w:rPr>
          <w:rFonts w:ascii="Arial" w:hAnsi="Arial" w:cs="Arial"/>
          <w:b/>
          <w:bCs/>
          <w:color w:val="333C4E"/>
          <w:sz w:val="36"/>
          <w:szCs w:val="36"/>
        </w:rPr>
        <w:t>Κατάθεση</w:t>
      </w:r>
      <w:r w:rsidR="00605CA0">
        <w:rPr>
          <w:rFonts w:ascii="Arial" w:hAnsi="Arial" w:cs="Arial"/>
          <w:b/>
          <w:bCs/>
          <w:color w:val="333C4E"/>
          <w:sz w:val="36"/>
          <w:szCs w:val="36"/>
        </w:rPr>
        <w:t xml:space="preserve"> (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27</w:t>
      </w:r>
      <w:r w:rsidR="00EF2CD7">
        <w:rPr>
          <w:rFonts w:ascii="Arial" w:hAnsi="Arial" w:cs="Arial"/>
          <w:b/>
          <w:bCs/>
          <w:color w:val="333C4E"/>
          <w:sz w:val="32"/>
          <w:szCs w:val="32"/>
        </w:rPr>
        <w:t>-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28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>/0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1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>/2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5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 xml:space="preserve">) </w:t>
      </w:r>
      <w:r w:rsidR="002E4605">
        <w:rPr>
          <w:rFonts w:ascii="Arial" w:hAnsi="Arial" w:cs="Arial"/>
          <w:b/>
          <w:bCs/>
          <w:color w:val="333C4E"/>
          <w:sz w:val="32"/>
          <w:szCs w:val="32"/>
        </w:rPr>
        <w:t xml:space="preserve"> &amp; Εξέταση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 xml:space="preserve"> (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07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>/0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2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>/2</w:t>
      </w:r>
      <w:r w:rsidR="00F22885">
        <w:rPr>
          <w:rFonts w:ascii="Arial" w:hAnsi="Arial" w:cs="Arial"/>
          <w:b/>
          <w:bCs/>
          <w:color w:val="333C4E"/>
          <w:sz w:val="32"/>
          <w:szCs w:val="32"/>
        </w:rPr>
        <w:t>5</w:t>
      </w:r>
      <w:r w:rsidR="00605CA0">
        <w:rPr>
          <w:rFonts w:ascii="Arial" w:hAnsi="Arial" w:cs="Arial"/>
          <w:b/>
          <w:bCs/>
          <w:color w:val="333C4E"/>
          <w:sz w:val="32"/>
          <w:szCs w:val="32"/>
        </w:rPr>
        <w:t xml:space="preserve">) </w:t>
      </w:r>
      <w:r w:rsidR="002E4605">
        <w:rPr>
          <w:rFonts w:ascii="Arial" w:hAnsi="Arial" w:cs="Arial"/>
          <w:b/>
          <w:bCs/>
          <w:color w:val="333C4E"/>
          <w:sz w:val="32"/>
          <w:szCs w:val="32"/>
        </w:rPr>
        <w:t xml:space="preserve"> </w:t>
      </w:r>
      <w:r w:rsidR="00EC3030">
        <w:rPr>
          <w:rFonts w:ascii="Arial" w:hAnsi="Arial" w:cs="Arial"/>
          <w:b/>
          <w:bCs/>
          <w:color w:val="333C4E"/>
          <w:sz w:val="32"/>
          <w:szCs w:val="32"/>
        </w:rPr>
        <w:t xml:space="preserve">Διπλωματικών </w:t>
      </w:r>
      <w:r w:rsidR="002E4605">
        <w:rPr>
          <w:rFonts w:ascii="Arial" w:hAnsi="Arial" w:cs="Arial"/>
          <w:b/>
          <w:bCs/>
          <w:color w:val="333C4E"/>
          <w:sz w:val="32"/>
          <w:szCs w:val="32"/>
        </w:rPr>
        <w:t>Εργασιών</w:t>
      </w:r>
    </w:p>
    <w:p w14:paraId="3A478127" w14:textId="6D6990AC" w:rsidR="00EC3030" w:rsidRPr="002E4605" w:rsidRDefault="00EC3030" w:rsidP="00EC3030">
      <w:pPr>
        <w:jc w:val="center"/>
        <w:rPr>
          <w:rFonts w:ascii="Arial" w:hAnsi="Arial" w:cs="Arial"/>
          <w:b/>
          <w:bCs/>
          <w:color w:val="333C4E"/>
          <w:sz w:val="32"/>
          <w:szCs w:val="32"/>
        </w:rPr>
      </w:pPr>
      <w:r>
        <w:rPr>
          <w:rFonts w:ascii="Arial" w:hAnsi="Arial" w:cs="Arial"/>
          <w:b/>
          <w:bCs/>
          <w:color w:val="333C4E"/>
          <w:sz w:val="32"/>
          <w:szCs w:val="32"/>
        </w:rPr>
        <w:t xml:space="preserve"> </w:t>
      </w:r>
    </w:p>
    <w:p w14:paraId="5F93056B" w14:textId="5B72F54F" w:rsidR="002E4605" w:rsidRDefault="002E4605" w:rsidP="00B82664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Roboto" w:hAnsi="Roboto"/>
          <w:b/>
          <w:bCs/>
          <w:color w:val="1C3F65"/>
          <w:sz w:val="23"/>
          <w:szCs w:val="23"/>
        </w:rPr>
      </w:pPr>
      <w:r w:rsidRPr="000A4E41">
        <w:rPr>
          <w:rFonts w:ascii="Roboto" w:hAnsi="Roboto"/>
          <w:color w:val="1C3F65"/>
          <w:sz w:val="23"/>
          <w:szCs w:val="23"/>
        </w:rPr>
        <w:t>Σας ενημερώνουμε ότι η </w:t>
      </w:r>
      <w:r w:rsidRPr="000A4E41">
        <w:rPr>
          <w:rFonts w:ascii="Roboto" w:hAnsi="Roboto"/>
          <w:b/>
          <w:bCs/>
          <w:color w:val="1C3F65"/>
          <w:sz w:val="23"/>
          <w:szCs w:val="23"/>
        </w:rPr>
        <w:t>κατάθεση</w:t>
      </w:r>
      <w:r w:rsidRPr="000A4E41">
        <w:rPr>
          <w:rFonts w:ascii="Roboto" w:hAnsi="Roboto"/>
          <w:color w:val="1C3F65"/>
          <w:sz w:val="23"/>
          <w:szCs w:val="23"/>
        </w:rPr>
        <w:t xml:space="preserve"> των </w:t>
      </w:r>
      <w:r w:rsidR="00EC3030">
        <w:rPr>
          <w:rFonts w:ascii="Roboto" w:hAnsi="Roboto"/>
          <w:color w:val="1C3F65"/>
          <w:sz w:val="23"/>
          <w:szCs w:val="23"/>
        </w:rPr>
        <w:t xml:space="preserve">διπλωματικών </w:t>
      </w:r>
      <w:r w:rsidRPr="000A4E41">
        <w:rPr>
          <w:rFonts w:ascii="Roboto" w:hAnsi="Roboto"/>
          <w:color w:val="1C3F65"/>
          <w:sz w:val="23"/>
          <w:szCs w:val="23"/>
        </w:rPr>
        <w:t>εργασιών θα πραγματοποιηθεί από 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27-28</w:t>
      </w:r>
      <w:r>
        <w:rPr>
          <w:rFonts w:ascii="Roboto" w:hAnsi="Roboto"/>
          <w:b/>
          <w:bCs/>
          <w:color w:val="1C3F65"/>
          <w:sz w:val="23"/>
          <w:szCs w:val="23"/>
        </w:rPr>
        <w:t>/</w:t>
      </w:r>
      <w:r w:rsidR="00EC3030">
        <w:rPr>
          <w:rFonts w:ascii="Roboto" w:hAnsi="Roboto"/>
          <w:b/>
          <w:bCs/>
          <w:color w:val="1C3F65"/>
          <w:sz w:val="23"/>
          <w:szCs w:val="23"/>
        </w:rPr>
        <w:t>0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1</w:t>
      </w:r>
      <w:r w:rsidRPr="000A4E41">
        <w:rPr>
          <w:rFonts w:ascii="Roboto" w:hAnsi="Roboto"/>
          <w:b/>
          <w:bCs/>
          <w:color w:val="1C3F65"/>
          <w:sz w:val="23"/>
          <w:szCs w:val="23"/>
        </w:rPr>
        <w:t>/202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5</w:t>
      </w:r>
      <w:r w:rsidRPr="000678F8">
        <w:rPr>
          <w:rFonts w:ascii="Roboto" w:hAnsi="Roboto"/>
          <w:b/>
          <w:bCs/>
          <w:color w:val="1C3F65"/>
          <w:sz w:val="23"/>
          <w:szCs w:val="23"/>
        </w:rPr>
        <w:t>.</w:t>
      </w:r>
    </w:p>
    <w:p w14:paraId="2643CF10" w14:textId="53DE669D" w:rsidR="002E4605" w:rsidRPr="002E4605" w:rsidRDefault="002E4605" w:rsidP="002E460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1C3F65"/>
          <w:sz w:val="23"/>
          <w:szCs w:val="23"/>
        </w:rPr>
      </w:pPr>
      <w:r>
        <w:rPr>
          <w:rFonts w:ascii="Roboto" w:hAnsi="Roboto"/>
          <w:color w:val="1C3F65"/>
          <w:sz w:val="23"/>
          <w:szCs w:val="23"/>
          <w:lang w:val="en-US"/>
        </w:rPr>
        <w:t>H</w:t>
      </w:r>
      <w:r w:rsidRPr="000A4E41">
        <w:rPr>
          <w:rFonts w:ascii="Roboto" w:hAnsi="Roboto"/>
          <w:color w:val="1C3F65"/>
          <w:sz w:val="23"/>
          <w:szCs w:val="23"/>
        </w:rPr>
        <w:t> </w:t>
      </w:r>
      <w:r w:rsidRPr="000A4E41">
        <w:rPr>
          <w:rFonts w:ascii="Roboto" w:hAnsi="Roboto"/>
          <w:b/>
          <w:bCs/>
          <w:color w:val="1C3F65"/>
          <w:sz w:val="23"/>
          <w:szCs w:val="23"/>
        </w:rPr>
        <w:t>εξέταση</w:t>
      </w:r>
      <w:r w:rsidRPr="000A4E41">
        <w:rPr>
          <w:rFonts w:ascii="Roboto" w:hAnsi="Roboto"/>
          <w:color w:val="1C3F65"/>
          <w:sz w:val="23"/>
          <w:szCs w:val="23"/>
        </w:rPr>
        <w:t> θα πραγματοποιηθεί </w:t>
      </w:r>
      <w:r>
        <w:rPr>
          <w:rFonts w:ascii="Roboto" w:hAnsi="Roboto"/>
          <w:color w:val="1C3F65"/>
          <w:sz w:val="23"/>
          <w:szCs w:val="23"/>
        </w:rPr>
        <w:t xml:space="preserve">στις 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07</w:t>
      </w:r>
      <w:r w:rsidRPr="002E4605">
        <w:rPr>
          <w:rFonts w:ascii="Roboto" w:hAnsi="Roboto"/>
          <w:b/>
          <w:bCs/>
          <w:color w:val="1C3F65"/>
          <w:sz w:val="23"/>
          <w:szCs w:val="23"/>
        </w:rPr>
        <w:t>/</w:t>
      </w:r>
      <w:r w:rsidR="00EC3030">
        <w:rPr>
          <w:rFonts w:ascii="Roboto" w:hAnsi="Roboto"/>
          <w:b/>
          <w:bCs/>
          <w:color w:val="1C3F65"/>
          <w:sz w:val="23"/>
          <w:szCs w:val="23"/>
        </w:rPr>
        <w:t>0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2</w:t>
      </w:r>
      <w:r w:rsidRPr="002E4605">
        <w:rPr>
          <w:rFonts w:ascii="Roboto" w:hAnsi="Roboto"/>
          <w:b/>
          <w:bCs/>
          <w:color w:val="1C3F65"/>
          <w:sz w:val="23"/>
          <w:szCs w:val="23"/>
        </w:rPr>
        <w:t>/202</w:t>
      </w:r>
      <w:r w:rsidR="00F22885">
        <w:rPr>
          <w:rFonts w:ascii="Roboto" w:hAnsi="Roboto"/>
          <w:b/>
          <w:bCs/>
          <w:color w:val="1C3F65"/>
          <w:sz w:val="23"/>
          <w:szCs w:val="23"/>
        </w:rPr>
        <w:t>5</w:t>
      </w:r>
      <w:r w:rsidR="00EF2CD7">
        <w:rPr>
          <w:rFonts w:ascii="Roboto" w:hAnsi="Roboto"/>
          <w:b/>
          <w:bCs/>
          <w:color w:val="1C3F65"/>
          <w:sz w:val="23"/>
          <w:szCs w:val="23"/>
        </w:rPr>
        <w:t xml:space="preserve"> </w:t>
      </w:r>
      <w:r w:rsidR="00EF2CD7" w:rsidRPr="00EF2CD7">
        <w:rPr>
          <w:rFonts w:ascii="Roboto" w:hAnsi="Roboto"/>
          <w:color w:val="1C3F65"/>
          <w:sz w:val="23"/>
          <w:szCs w:val="23"/>
        </w:rPr>
        <w:t>όπως ήδη ανακοινώθηκε στο αναρτημένο πρόγραμμα της εξεταστικής</w:t>
      </w:r>
      <w:r w:rsidRPr="00EF2CD7">
        <w:rPr>
          <w:rFonts w:ascii="Roboto" w:hAnsi="Roboto"/>
          <w:color w:val="1C3F65"/>
          <w:sz w:val="23"/>
          <w:szCs w:val="23"/>
        </w:rPr>
        <w:t>.</w:t>
      </w:r>
      <w:r>
        <w:rPr>
          <w:rFonts w:ascii="Arial" w:hAnsi="Arial" w:cs="Arial"/>
          <w:color w:val="1C3F65"/>
          <w:sz w:val="23"/>
          <w:szCs w:val="23"/>
        </w:rPr>
        <w:t xml:space="preserve">                                     </w:t>
      </w:r>
      <w:r w:rsidRPr="002E4605">
        <w:rPr>
          <w:rFonts w:ascii="Arial" w:hAnsi="Arial" w:cs="Arial"/>
          <w:color w:val="1C3F65"/>
          <w:sz w:val="23"/>
          <w:szCs w:val="23"/>
        </w:rPr>
        <w:t>Για το ακριβές πρόγραμμα εξέτασης οι φοιτητές</w:t>
      </w:r>
      <w:r w:rsidR="00EC3030">
        <w:rPr>
          <w:rFonts w:ascii="Arial" w:hAnsi="Arial" w:cs="Arial"/>
          <w:color w:val="1C3F65"/>
          <w:sz w:val="23"/>
          <w:szCs w:val="23"/>
        </w:rPr>
        <w:t>-</w:t>
      </w:r>
      <w:proofErr w:type="spellStart"/>
      <w:r w:rsidR="00EC3030">
        <w:rPr>
          <w:rFonts w:ascii="Arial" w:hAnsi="Arial" w:cs="Arial"/>
          <w:color w:val="1C3F65"/>
          <w:sz w:val="23"/>
          <w:szCs w:val="23"/>
        </w:rPr>
        <w:t>τριες</w:t>
      </w:r>
      <w:proofErr w:type="spellEnd"/>
      <w:r w:rsidRPr="002E4605">
        <w:rPr>
          <w:rFonts w:ascii="Arial" w:hAnsi="Arial" w:cs="Arial"/>
          <w:color w:val="1C3F65"/>
          <w:sz w:val="23"/>
          <w:szCs w:val="23"/>
        </w:rPr>
        <w:t xml:space="preserve"> θα ενημερωθούν από τον επιβλέποντα εκπαιδευτικό. </w:t>
      </w:r>
    </w:p>
    <w:p w14:paraId="126B4F97" w14:textId="11B54D86" w:rsidR="002E4605" w:rsidRPr="000A4E41" w:rsidRDefault="002E4605" w:rsidP="002E4605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Οι φοιτητές θα πρέπει να αποστείλουν με ταχυδρομείο, Κούριερ ή</w:t>
      </w:r>
      <w:r w:rsidR="00F2288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να καταθέσουν</w:t>
      </w: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αυτοπροσώπως στη γραμματεία του Τμήματος</w:t>
      </w:r>
      <w:r w:rsidR="00EC3030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,</w:t>
      </w: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τα κάτωθι:</w:t>
      </w:r>
    </w:p>
    <w:p w14:paraId="1D309907" w14:textId="50F50C5A" w:rsidR="002E4605" w:rsidRPr="002E4605" w:rsidRDefault="00EC3030" w:rsidP="00B8266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B82664">
        <w:rPr>
          <w:rFonts w:ascii="Roboto" w:eastAsia="Times New Roman" w:hAnsi="Roboto" w:cs="Times New Roman"/>
          <w:b/>
          <w:bCs/>
          <w:color w:val="1C3F65"/>
          <w:sz w:val="23"/>
          <w:szCs w:val="23"/>
          <w:lang w:eastAsia="el-GR"/>
        </w:rPr>
        <w:t>α)</w:t>
      </w:r>
      <w:r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Αίτηση </w:t>
      </w:r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έγκριση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ς της </w:t>
      </w:r>
      <w:r w:rsid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Διπλωματικής 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Εργασίας συμπληρωμέν</w:t>
      </w:r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η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και υπογεγραμμέν</w:t>
      </w:r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η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από το</w:t>
      </w:r>
      <w:r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ν φοιτητή-</w:t>
      </w:r>
      <w:proofErr w:type="spellStart"/>
      <w:r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τρια</w:t>
      </w:r>
      <w:proofErr w:type="spellEnd"/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και τον επιβλέποντα εκπαιδευτικό. </w:t>
      </w:r>
      <w:r w:rsidR="007B65EA" w:rsidRPr="007B65EA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(</w:t>
      </w:r>
      <w:r w:rsidR="007B65EA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Έντυπο αίτησης κατάθεσης ΔΕ) – επισυνάπτεται στο τέλος της ανακοίνωσης. </w:t>
      </w:r>
    </w:p>
    <w:p w14:paraId="6FFB51F7" w14:textId="38900827" w:rsidR="002E4605" w:rsidRPr="000A4E41" w:rsidRDefault="00B82664" w:rsidP="00EC30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B82664">
        <w:rPr>
          <w:rFonts w:ascii="Roboto" w:eastAsia="Times New Roman" w:hAnsi="Roboto" w:cs="Times New Roman"/>
          <w:b/>
          <w:bCs/>
          <w:color w:val="1C3F65"/>
          <w:sz w:val="23"/>
          <w:szCs w:val="23"/>
          <w:lang w:eastAsia="el-GR"/>
        </w:rPr>
        <w:t>β</w:t>
      </w:r>
      <w:r w:rsidR="00EC3030" w:rsidRPr="00B82664">
        <w:rPr>
          <w:rFonts w:ascii="Roboto" w:eastAsia="Times New Roman" w:hAnsi="Roboto" w:cs="Times New Roman"/>
          <w:b/>
          <w:bCs/>
          <w:color w:val="1C3F65"/>
          <w:sz w:val="23"/>
          <w:szCs w:val="23"/>
          <w:lang w:eastAsia="el-GR"/>
        </w:rPr>
        <w:t>)</w:t>
      </w:r>
      <w:r w:rsidR="00EC3030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</w:t>
      </w:r>
      <w:r w:rsidR="00B754F8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4</w:t>
      </w:r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</w:t>
      </w:r>
      <w:proofErr w:type="spellStart"/>
      <w:r w:rsidR="002E4605"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CD΄s</w:t>
      </w:r>
      <w:proofErr w:type="spellEnd"/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(απαιτείται να αναγράφεται το όνομα του φοιτητή-</w:t>
      </w:r>
      <w:proofErr w:type="spellStart"/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τριας</w:t>
      </w:r>
      <w:proofErr w:type="spellEnd"/>
      <w:r w:rsidR="002E4605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και ο τίτλος με ανεξίτηλο μαρκαδόρο)</w:t>
      </w:r>
    </w:p>
    <w:p w14:paraId="3F7F779F" w14:textId="77777777" w:rsidR="00B82664" w:rsidRPr="00B82664" w:rsidRDefault="00B82664" w:rsidP="002E4605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</w:pPr>
      <w:r w:rsidRPr="00B82664"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  <w:t>Τέλος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  <w:t>, απαιτείται</w:t>
      </w:r>
      <w:r w:rsidRPr="00B82664"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  <w:t>:</w:t>
      </w:r>
    </w:p>
    <w:p w14:paraId="72BD495C" w14:textId="3BA1D070" w:rsidR="00EC3030" w:rsidRPr="00B82664" w:rsidRDefault="00B82664" w:rsidP="00B82664">
      <w:pPr>
        <w:shd w:val="clear" w:color="auto" w:fill="FFFFFF"/>
        <w:spacing w:after="300" w:line="240" w:lineRule="auto"/>
        <w:ind w:left="720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B82664">
        <w:rPr>
          <w:rFonts w:ascii="Roboto" w:eastAsia="Times New Roman" w:hAnsi="Roboto" w:cs="Times New Roman"/>
          <w:b/>
          <w:bCs/>
          <w:color w:val="1C3F65"/>
          <w:sz w:val="23"/>
          <w:szCs w:val="23"/>
          <w:lang w:eastAsia="el-GR"/>
        </w:rPr>
        <w:t>γ)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ένα</w:t>
      </w:r>
      <w:r w:rsidR="00EF2CD7" w:rsidRPr="00B82664">
        <w:t xml:space="preserve"> 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(1) αντίγραφο της </w:t>
      </w:r>
      <w:r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Διπλωματικής 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Εργασίας (έντυπο) το οποίο θα φέρει ο φοιτητής-</w:t>
      </w:r>
      <w:proofErr w:type="spellStart"/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τρια</w:t>
      </w:r>
      <w:proofErr w:type="spellEnd"/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την ημέρα της εξέτασης μαζί του και θα το καταθέσει στην </w:t>
      </w:r>
      <w:r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Ε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πιτροπή εξέτασης</w:t>
      </w:r>
      <w:r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.</w:t>
      </w:r>
      <w:r w:rsidR="00EF2CD7" w:rsidRPr="00B82664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                                                                                                                                                                        </w:t>
      </w:r>
    </w:p>
    <w:p w14:paraId="543F6EB2" w14:textId="77777777" w:rsidR="00B82664" w:rsidRDefault="00B82664" w:rsidP="002E4605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</w:pPr>
    </w:p>
    <w:p w14:paraId="1784615A" w14:textId="49C6372C" w:rsidR="002E4605" w:rsidRPr="00B77F2F" w:rsidRDefault="002E4605" w:rsidP="002E4605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0A4E41"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  <w:t>ΔΙΕΥΘΥΝΣΗ ΑΠΟΣΤΟΛΗΣ ΔΙΚΑΙΟΛΟΓΗΤΙΚΩΝ</w:t>
      </w:r>
      <w:r w:rsidRPr="00B77F2F">
        <w:rPr>
          <w:rFonts w:ascii="Roboto" w:eastAsia="Times New Roman" w:hAnsi="Roboto" w:cs="Times New Roman"/>
          <w:color w:val="1C3F65"/>
          <w:sz w:val="23"/>
          <w:szCs w:val="23"/>
          <w:u w:val="single"/>
          <w:lang w:eastAsia="el-GR"/>
        </w:rPr>
        <w:t>:</w:t>
      </w:r>
    </w:p>
    <w:p w14:paraId="4D4067FC" w14:textId="45AEBCFB" w:rsidR="002E4605" w:rsidRPr="00EC3030" w:rsidRDefault="002E4605" w:rsidP="00EC3030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</w:pP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ΓΡΑΜΜΑΤΕΙΑ ΤΜΗΜΑΤΟΣ ΜΑΙΕΥΤΙΚΗΣ</w:t>
      </w:r>
      <w:r w:rsidR="00EC3030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                                                                  </w:t>
      </w: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ΑΛΕΞΑΝΔΡΕΙΑ ΠΑΝΕΠΙΣΤΗΜΙΟΥΠΟΛΗ</w:t>
      </w:r>
      <w:r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 --  </w:t>
      </w:r>
      <w:r w:rsidRPr="000A4E41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>ΔΙΠΑΕ</w:t>
      </w:r>
      <w:r w:rsidR="00EC3030">
        <w:rPr>
          <w:rFonts w:ascii="Roboto" w:eastAsia="Times New Roman" w:hAnsi="Roboto" w:cs="Times New Roman"/>
          <w:color w:val="1C3F65"/>
          <w:sz w:val="23"/>
          <w:szCs w:val="23"/>
          <w:lang w:eastAsia="el-GR"/>
        </w:rPr>
        <w:t xml:space="preserve">                                                      </w:t>
      </w:r>
      <w:r>
        <w:rPr>
          <w:rFonts w:ascii="Arial" w:hAnsi="Arial" w:cs="Arial"/>
          <w:color w:val="1C3F65"/>
          <w:sz w:val="23"/>
          <w:szCs w:val="23"/>
          <w:shd w:val="clear" w:color="auto" w:fill="FFFFFF"/>
        </w:rPr>
        <w:t>Τ.Θ. 141 Θεσσαλονίκη</w:t>
      </w:r>
      <w:r>
        <w:rPr>
          <w:rFonts w:ascii="Arial" w:hAnsi="Arial" w:cs="Arial"/>
          <w:color w:val="1C3F65"/>
          <w:sz w:val="23"/>
          <w:szCs w:val="23"/>
        </w:rPr>
        <w:br/>
      </w:r>
      <w:r>
        <w:rPr>
          <w:rFonts w:ascii="Arial" w:hAnsi="Arial" w:cs="Arial"/>
          <w:color w:val="1C3F65"/>
          <w:sz w:val="23"/>
          <w:szCs w:val="23"/>
          <w:shd w:val="clear" w:color="auto" w:fill="FFFFFF"/>
        </w:rPr>
        <w:t>Τ.Κ. 57400</w:t>
      </w:r>
    </w:p>
    <w:p w14:paraId="621DCECD" w14:textId="77777777" w:rsidR="00AE7078" w:rsidRDefault="00AE7078" w:rsidP="00AE7078">
      <w:pPr>
        <w:pStyle w:val="Web"/>
        <w:shd w:val="clear" w:color="auto" w:fill="FFFFFF"/>
        <w:spacing w:before="0" w:beforeAutospacing="0" w:after="300" w:afterAutospacing="0"/>
        <w:rPr>
          <w:rFonts w:ascii="Arial" w:hAnsi="Arial" w:cs="Arial"/>
          <w:color w:val="1C3F65"/>
          <w:sz w:val="23"/>
          <w:szCs w:val="23"/>
        </w:rPr>
      </w:pPr>
      <w:bookmarkStart w:id="0" w:name="_Hlk62467306"/>
    </w:p>
    <w:p w14:paraId="21F7DE91" w14:textId="220F0E88" w:rsidR="00AE7078" w:rsidRDefault="00AE7078" w:rsidP="00AE7078">
      <w:pPr>
        <w:pStyle w:val="Web"/>
        <w:shd w:val="clear" w:color="auto" w:fill="FFFFFF"/>
        <w:spacing w:before="0" w:beforeAutospacing="0" w:after="300" w:afterAutospacing="0"/>
        <w:rPr>
          <w:rFonts w:ascii="Arial" w:hAnsi="Arial" w:cs="Arial"/>
          <w:color w:val="1C3F65"/>
          <w:sz w:val="23"/>
          <w:szCs w:val="23"/>
        </w:rPr>
      </w:pPr>
      <w:r>
        <w:rPr>
          <w:rFonts w:ascii="Arial" w:hAnsi="Arial" w:cs="Arial"/>
          <w:color w:val="1C3F65"/>
          <w:sz w:val="23"/>
          <w:szCs w:val="23"/>
        </w:rPr>
        <w:t xml:space="preserve">Εκ μέρους της Επιτροπής </w:t>
      </w:r>
      <w:r w:rsidR="00B82664">
        <w:rPr>
          <w:rFonts w:ascii="Arial" w:hAnsi="Arial" w:cs="Arial"/>
          <w:color w:val="1C3F65"/>
          <w:sz w:val="23"/>
          <w:szCs w:val="23"/>
        </w:rPr>
        <w:t>Διπλωματι</w:t>
      </w:r>
      <w:r>
        <w:rPr>
          <w:rFonts w:ascii="Arial" w:hAnsi="Arial" w:cs="Arial"/>
          <w:color w:val="1C3F65"/>
          <w:sz w:val="23"/>
          <w:szCs w:val="23"/>
        </w:rPr>
        <w:t>κών Εργασιών</w:t>
      </w:r>
    </w:p>
    <w:bookmarkEnd w:id="0"/>
    <w:p w14:paraId="567CA96C" w14:textId="77777777" w:rsidR="002E4605" w:rsidRPr="002E4605" w:rsidRDefault="002E4605">
      <w:pPr>
        <w:rPr>
          <w:rFonts w:ascii="Arial" w:hAnsi="Arial" w:cs="Arial"/>
          <w:b/>
          <w:bCs/>
          <w:color w:val="333C4E"/>
          <w:sz w:val="32"/>
          <w:szCs w:val="32"/>
        </w:rPr>
      </w:pPr>
    </w:p>
    <w:sectPr w:rsidR="002E4605" w:rsidRPr="002E46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69C2"/>
    <w:multiLevelType w:val="multilevel"/>
    <w:tmpl w:val="EBE68D92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C6630"/>
    <w:multiLevelType w:val="hybridMultilevel"/>
    <w:tmpl w:val="4B58F52E"/>
    <w:lvl w:ilvl="0" w:tplc="A3C674F6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imes New Roman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2493">
    <w:abstractNumId w:val="0"/>
  </w:num>
  <w:num w:numId="2" w16cid:durableId="20024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05"/>
    <w:rsid w:val="00007D70"/>
    <w:rsid w:val="00035A7F"/>
    <w:rsid w:val="000922CB"/>
    <w:rsid w:val="00101331"/>
    <w:rsid w:val="002E4605"/>
    <w:rsid w:val="00365C27"/>
    <w:rsid w:val="004B15AA"/>
    <w:rsid w:val="00605CA0"/>
    <w:rsid w:val="006D7F58"/>
    <w:rsid w:val="007B65EA"/>
    <w:rsid w:val="007F6FDE"/>
    <w:rsid w:val="00AE7078"/>
    <w:rsid w:val="00B754F8"/>
    <w:rsid w:val="00B82664"/>
    <w:rsid w:val="00DA2014"/>
    <w:rsid w:val="00EC3030"/>
    <w:rsid w:val="00EF2CD7"/>
    <w:rsid w:val="00F22885"/>
    <w:rsid w:val="00F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8C4"/>
  <w15:chartTrackingRefBased/>
  <w15:docId w15:val="{A0E83716-117B-4F53-913F-9DCDDA02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Taousani</dc:creator>
  <cp:keywords/>
  <dc:description/>
  <cp:lastModifiedBy>Eleftheria Taousani</cp:lastModifiedBy>
  <cp:revision>2</cp:revision>
  <dcterms:created xsi:type="dcterms:W3CDTF">2025-01-14T23:20:00Z</dcterms:created>
  <dcterms:modified xsi:type="dcterms:W3CDTF">2025-01-14T23:20:00Z</dcterms:modified>
</cp:coreProperties>
</file>