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3F9EB" w14:textId="7A1C234B" w:rsidR="000E270E" w:rsidRPr="00B068D3" w:rsidRDefault="000E270E" w:rsidP="000E270E">
      <w:pPr>
        <w:shd w:val="clear" w:color="auto" w:fill="FFFFFF"/>
        <w:spacing w:before="100" w:beforeAutospacing="1" w:after="100" w:afterAutospacing="1" w:line="240" w:lineRule="auto"/>
        <w:rPr>
          <w:rFonts w:ascii="Times New Roman" w:eastAsia="Times New Roman" w:hAnsi="Times New Roman" w:cstheme="minorHAnsi"/>
          <w:kern w:val="0"/>
          <w:sz w:val="24"/>
          <w:szCs w:val="24"/>
          <w:lang w:eastAsia="el-GR"/>
          <w14:ligatures w14:val="none"/>
        </w:rPr>
      </w:pPr>
      <w:r w:rsidRPr="00B068D3">
        <w:rPr>
          <w:rFonts w:ascii="Times New Roman" w:eastAsia="Times New Roman" w:hAnsi="Times New Roman" w:cstheme="minorHAnsi"/>
          <w:kern w:val="0"/>
          <w:sz w:val="24"/>
          <w:szCs w:val="24"/>
          <w:lang w:eastAsia="el-GR"/>
          <w14:ligatures w14:val="none"/>
        </w:rPr>
        <w:t>Παρακαλούνται οι φοιτητές που πληρούν τα κριτήρια για να ξεκινήσουν πρακτική άσκηση στο χειμερινό εξάμηνο 2024-2025 και έχουν λάβει βεβαίωση πρακτικής από την Γραμματεία του Τμήματος Μαιευτικής κατόπιν αιτήσεως να καταθέσουν τα παρακάτω δικαιολογητικά με φυσική παρουσία είτε ταχυδρομικώς για τους φοιτητές που βρίσκονται εκτός Θεσσαλονίκης από τις 28/11/2024 μέχρι και τις 04/12/2024 . Συγκεκριμένα :</w:t>
      </w:r>
    </w:p>
    <w:p w14:paraId="6AE38DFA" w14:textId="77777777" w:rsidR="000E270E" w:rsidRDefault="000E270E" w:rsidP="000E270E">
      <w:pPr>
        <w:shd w:val="clear" w:color="auto" w:fill="FFFFFF"/>
        <w:spacing w:before="100" w:beforeAutospacing="1" w:after="100" w:afterAutospacing="1" w:line="240" w:lineRule="auto"/>
        <w:rPr>
          <w:rFonts w:cstheme="minorHAnsi"/>
          <w:b/>
          <w:bCs/>
          <w:u w:val="single"/>
        </w:rPr>
      </w:pPr>
    </w:p>
    <w:p w14:paraId="732722B0" w14:textId="3C310C68" w:rsidR="000E270E" w:rsidRPr="00F77B20" w:rsidRDefault="000E270E" w:rsidP="000E270E">
      <w:pPr>
        <w:shd w:val="clear" w:color="auto" w:fill="FFFFFF"/>
        <w:spacing w:before="100" w:beforeAutospacing="1" w:after="100" w:afterAutospacing="1" w:line="240" w:lineRule="auto"/>
        <w:rPr>
          <w:rFonts w:eastAsia="Times New Roman" w:cstheme="minorHAnsi"/>
          <w:lang w:eastAsia="el-GR"/>
        </w:rPr>
      </w:pPr>
      <w:r w:rsidRPr="00F77B20">
        <w:rPr>
          <w:rFonts w:cstheme="minorHAnsi"/>
          <w:b/>
          <w:bCs/>
          <w:u w:val="single"/>
        </w:rPr>
        <w:t>Δικαιολογητικά</w:t>
      </w:r>
      <w:r>
        <w:rPr>
          <w:rFonts w:cstheme="minorHAnsi"/>
          <w:b/>
          <w:bCs/>
          <w:u w:val="single"/>
        </w:rPr>
        <w:t xml:space="preserve"> αναλυτικά </w:t>
      </w:r>
      <w:r w:rsidRPr="00F77B20">
        <w:rPr>
          <w:rFonts w:cstheme="minorHAnsi"/>
          <w:b/>
          <w:bCs/>
          <w:u w:val="single"/>
        </w:rPr>
        <w:t xml:space="preserve"> που πρέπει να καταθέσει ο/η φοιτητής -</w:t>
      </w:r>
      <w:proofErr w:type="spellStart"/>
      <w:r w:rsidRPr="00F77B20">
        <w:rPr>
          <w:rFonts w:cstheme="minorHAnsi"/>
          <w:b/>
          <w:bCs/>
          <w:u w:val="single"/>
        </w:rPr>
        <w:t>τρια</w:t>
      </w:r>
      <w:proofErr w:type="spellEnd"/>
      <w:r w:rsidRPr="00F77B20">
        <w:rPr>
          <w:rFonts w:cstheme="minorHAnsi"/>
          <w:b/>
          <w:bCs/>
          <w:u w:val="single"/>
        </w:rPr>
        <w:t xml:space="preserve"> στη Γραμματεία του Τμήματος από </w:t>
      </w:r>
      <w:r>
        <w:rPr>
          <w:rFonts w:cstheme="minorHAnsi"/>
          <w:b/>
          <w:bCs/>
          <w:u w:val="single"/>
        </w:rPr>
        <w:t>2</w:t>
      </w:r>
      <w:r>
        <w:rPr>
          <w:rFonts w:cstheme="minorHAnsi"/>
          <w:b/>
          <w:bCs/>
          <w:u w:val="single"/>
        </w:rPr>
        <w:t>8</w:t>
      </w:r>
      <w:r>
        <w:rPr>
          <w:rFonts w:cstheme="minorHAnsi"/>
          <w:b/>
          <w:bCs/>
          <w:u w:val="single"/>
        </w:rPr>
        <w:t>/1</w:t>
      </w:r>
      <w:r>
        <w:rPr>
          <w:rFonts w:cstheme="minorHAnsi"/>
          <w:b/>
          <w:bCs/>
          <w:u w:val="single"/>
        </w:rPr>
        <w:t>1</w:t>
      </w:r>
      <w:r>
        <w:rPr>
          <w:rFonts w:cstheme="minorHAnsi"/>
          <w:b/>
          <w:bCs/>
          <w:u w:val="single"/>
        </w:rPr>
        <w:t>/202</w:t>
      </w:r>
      <w:r>
        <w:rPr>
          <w:rFonts w:cstheme="minorHAnsi"/>
          <w:b/>
          <w:bCs/>
          <w:u w:val="single"/>
        </w:rPr>
        <w:t>4</w:t>
      </w:r>
      <w:r>
        <w:rPr>
          <w:rFonts w:cstheme="minorHAnsi"/>
          <w:b/>
          <w:bCs/>
          <w:u w:val="single"/>
        </w:rPr>
        <w:t xml:space="preserve"> έως 0</w:t>
      </w:r>
      <w:r>
        <w:rPr>
          <w:rFonts w:cstheme="minorHAnsi"/>
          <w:b/>
          <w:bCs/>
          <w:u w:val="single"/>
        </w:rPr>
        <w:t>4</w:t>
      </w:r>
      <w:r>
        <w:rPr>
          <w:rFonts w:cstheme="minorHAnsi"/>
          <w:b/>
          <w:bCs/>
          <w:u w:val="single"/>
        </w:rPr>
        <w:t>/1</w:t>
      </w:r>
      <w:r>
        <w:rPr>
          <w:rFonts w:cstheme="minorHAnsi"/>
          <w:b/>
          <w:bCs/>
          <w:u w:val="single"/>
        </w:rPr>
        <w:t>2</w:t>
      </w:r>
      <w:r>
        <w:rPr>
          <w:rFonts w:cstheme="minorHAnsi"/>
          <w:b/>
          <w:bCs/>
          <w:u w:val="single"/>
        </w:rPr>
        <w:t>/202</w:t>
      </w:r>
      <w:r>
        <w:rPr>
          <w:rFonts w:cstheme="minorHAnsi"/>
          <w:b/>
          <w:bCs/>
          <w:u w:val="single"/>
        </w:rPr>
        <w:t>4</w:t>
      </w:r>
    </w:p>
    <w:p w14:paraId="3F6AB498" w14:textId="5A5A1D19" w:rsidR="000E270E" w:rsidRPr="00F77B20" w:rsidRDefault="000E270E" w:rsidP="000E270E">
      <w:pPr>
        <w:pStyle w:val="a3"/>
        <w:numPr>
          <w:ilvl w:val="0"/>
          <w:numId w:val="1"/>
        </w:numPr>
        <w:spacing w:before="0" w:beforeAutospacing="0" w:after="0" w:afterAutospacing="0" w:line="276" w:lineRule="auto"/>
        <w:contextualSpacing/>
        <w:jc w:val="both"/>
        <w:rPr>
          <w:rFonts w:cstheme="minorHAnsi"/>
        </w:rPr>
      </w:pPr>
      <w:r w:rsidRPr="00F77B20">
        <w:rPr>
          <w:rFonts w:cstheme="minorHAnsi"/>
          <w:b/>
          <w:bCs/>
        </w:rPr>
        <w:t>Αίτηση έναρξης Π.Α.</w:t>
      </w:r>
      <w:r w:rsidRPr="00F77B20">
        <w:rPr>
          <w:rFonts w:cstheme="minorHAnsi"/>
        </w:rPr>
        <w:t xml:space="preserve"> από τη Γραμματεία του Τμήματος Μαιευτικής για το </w:t>
      </w:r>
      <w:r>
        <w:rPr>
          <w:rFonts w:cstheme="minorHAnsi"/>
        </w:rPr>
        <w:t xml:space="preserve">Χειμερινό </w:t>
      </w:r>
      <w:r w:rsidRPr="00F77B20">
        <w:rPr>
          <w:rFonts w:cstheme="minorHAnsi"/>
        </w:rPr>
        <w:t xml:space="preserve"> Εξάμηνο 202</w:t>
      </w:r>
      <w:r>
        <w:rPr>
          <w:rFonts w:cstheme="minorHAnsi"/>
        </w:rPr>
        <w:t>4</w:t>
      </w:r>
      <w:r>
        <w:rPr>
          <w:rFonts w:cstheme="minorHAnsi"/>
        </w:rPr>
        <w:t>-202</w:t>
      </w:r>
      <w:r>
        <w:rPr>
          <w:rFonts w:cstheme="minorHAnsi"/>
        </w:rPr>
        <w:t>5</w:t>
      </w:r>
      <w:r>
        <w:rPr>
          <w:rFonts w:cstheme="minorHAnsi"/>
        </w:rPr>
        <w:t xml:space="preserve"> με </w:t>
      </w:r>
      <w:proofErr w:type="spellStart"/>
      <w:r>
        <w:rPr>
          <w:rFonts w:cstheme="minorHAnsi"/>
        </w:rPr>
        <w:t>αρ</w:t>
      </w:r>
      <w:proofErr w:type="spellEnd"/>
      <w:r>
        <w:rPr>
          <w:rFonts w:cstheme="minorHAnsi"/>
        </w:rPr>
        <w:t xml:space="preserve"> πρωτοκόλλου </w:t>
      </w:r>
      <w:r>
        <w:rPr>
          <w:rFonts w:cstheme="minorHAnsi"/>
        </w:rPr>
        <w:t xml:space="preserve">όσοι φοιτητές δεν την έχουν καταθέσει όταν έκαναν αίτημα για την βεβαίωση ΠΑ από τη Γραμματεία. </w:t>
      </w:r>
    </w:p>
    <w:p w14:paraId="356638A0" w14:textId="759295BC" w:rsidR="000E270E" w:rsidRPr="000E270E" w:rsidRDefault="000E270E" w:rsidP="000E270E">
      <w:pPr>
        <w:pStyle w:val="a3"/>
        <w:numPr>
          <w:ilvl w:val="0"/>
          <w:numId w:val="1"/>
        </w:numPr>
        <w:spacing w:before="0" w:beforeAutospacing="0" w:after="0" w:afterAutospacing="0" w:line="276" w:lineRule="auto"/>
        <w:contextualSpacing/>
        <w:jc w:val="both"/>
        <w:rPr>
          <w:rFonts w:cstheme="minorHAnsi"/>
        </w:rPr>
      </w:pPr>
      <w:r w:rsidRPr="00F77B20">
        <w:rPr>
          <w:rFonts w:cstheme="minorHAnsi"/>
          <w:b/>
          <w:bCs/>
        </w:rPr>
        <w:t>Φωτοτυπία Βιβλιαρίου καταθέσεων Τράπεζας Πειραιώς.</w:t>
      </w:r>
      <w:r w:rsidRPr="00F77B20">
        <w:rPr>
          <w:rFonts w:cstheme="minorHAnsi"/>
        </w:rPr>
        <w:t xml:space="preserve"> </w:t>
      </w:r>
      <w:r>
        <w:rPr>
          <w:rFonts w:cstheme="minorHAnsi"/>
        </w:rPr>
        <w:t>Φ</w:t>
      </w:r>
      <w:r w:rsidRPr="00F77B20">
        <w:rPr>
          <w:rFonts w:cstheme="minorHAnsi"/>
        </w:rPr>
        <w:t xml:space="preserve">ωτοτυπία του ΙΒΑΝ του Τραπεζικού λογαριασμού της Τράπεζας Πειραιώς στον οποίο Δικαιούχος-πρώτο όνομα είναι ο ίδιος. Σε περίπτωση </w:t>
      </w:r>
      <w:proofErr w:type="spellStart"/>
      <w:r w:rsidRPr="00F77B20">
        <w:rPr>
          <w:rFonts w:cstheme="minorHAnsi"/>
        </w:rPr>
        <w:t>συνδικαιούχου</w:t>
      </w:r>
      <w:proofErr w:type="spellEnd"/>
      <w:r w:rsidRPr="00F77B20">
        <w:rPr>
          <w:rFonts w:cstheme="minorHAnsi"/>
        </w:rPr>
        <w:t>, ο φοιτητής θα πρέπει να εκδώσει νέο Τραπεζικό λογαριασμό έτσι ώστε Δικαιούχος είναι ο ίδιος.</w:t>
      </w:r>
    </w:p>
    <w:p w14:paraId="2D972D3D" w14:textId="77777777" w:rsidR="000E270E" w:rsidRPr="00F77B20" w:rsidRDefault="000E270E" w:rsidP="000E270E">
      <w:pPr>
        <w:pStyle w:val="a3"/>
        <w:numPr>
          <w:ilvl w:val="0"/>
          <w:numId w:val="1"/>
        </w:numPr>
        <w:spacing w:before="0" w:beforeAutospacing="0" w:after="0" w:afterAutospacing="0" w:line="276" w:lineRule="auto"/>
        <w:contextualSpacing/>
        <w:jc w:val="both"/>
        <w:rPr>
          <w:rFonts w:cstheme="minorHAnsi"/>
        </w:rPr>
      </w:pPr>
      <w:r w:rsidRPr="00F77B20">
        <w:rPr>
          <w:rFonts w:cstheme="minorHAnsi"/>
        </w:rPr>
        <w:t xml:space="preserve"> </w:t>
      </w:r>
      <w:r w:rsidRPr="00F77B20">
        <w:rPr>
          <w:rFonts w:cstheme="minorHAnsi"/>
          <w:b/>
          <w:bCs/>
        </w:rPr>
        <w:t>Αναλυτική Βαθμολογία</w:t>
      </w:r>
      <w:r w:rsidRPr="00F77B20">
        <w:rPr>
          <w:rFonts w:cstheme="minorHAnsi"/>
        </w:rPr>
        <w:t>. (Δύναται να σας αποσταλεί και ηλεκτρονικά από τη Γραμματεία του Τμήματος).</w:t>
      </w:r>
    </w:p>
    <w:p w14:paraId="2FF174F3" w14:textId="77777777" w:rsidR="000E270E" w:rsidRPr="00F77B20" w:rsidRDefault="000E270E" w:rsidP="000E270E">
      <w:pPr>
        <w:pStyle w:val="a3"/>
        <w:numPr>
          <w:ilvl w:val="0"/>
          <w:numId w:val="1"/>
        </w:numPr>
        <w:spacing w:before="0" w:beforeAutospacing="0" w:after="0" w:afterAutospacing="0" w:line="276" w:lineRule="auto"/>
        <w:contextualSpacing/>
        <w:jc w:val="both"/>
        <w:rPr>
          <w:rFonts w:cstheme="minorHAnsi"/>
        </w:rPr>
      </w:pPr>
      <w:r w:rsidRPr="00F77B20">
        <w:rPr>
          <w:rFonts w:cstheme="minorHAnsi"/>
          <w:b/>
          <w:bCs/>
        </w:rPr>
        <w:t>Πιστοποιητικό Οικογενειακής Κατάστασης</w:t>
      </w:r>
      <w:r w:rsidRPr="00F77B20">
        <w:rPr>
          <w:rFonts w:cstheme="minorHAnsi"/>
        </w:rPr>
        <w:t xml:space="preserve"> από </w:t>
      </w:r>
      <w:proofErr w:type="spellStart"/>
      <w:r w:rsidRPr="00F77B20">
        <w:rPr>
          <w:rFonts w:cstheme="minorHAnsi"/>
        </w:rPr>
        <w:t>αρµόδια</w:t>
      </w:r>
      <w:proofErr w:type="spellEnd"/>
      <w:r w:rsidRPr="00F77B20">
        <w:rPr>
          <w:rFonts w:cstheme="minorHAnsi"/>
        </w:rPr>
        <w:t xml:space="preserve"> </w:t>
      </w:r>
      <w:proofErr w:type="spellStart"/>
      <w:r w:rsidRPr="00F77B20">
        <w:rPr>
          <w:rFonts w:cstheme="minorHAnsi"/>
        </w:rPr>
        <w:t>δηµοτική</w:t>
      </w:r>
      <w:proofErr w:type="spellEnd"/>
      <w:r w:rsidRPr="00F77B20">
        <w:rPr>
          <w:rFonts w:cstheme="minorHAnsi"/>
        </w:rPr>
        <w:t xml:space="preserve"> αρχή (του τελευταίου </w:t>
      </w:r>
      <w:proofErr w:type="spellStart"/>
      <w:r w:rsidRPr="00F77B20">
        <w:rPr>
          <w:rFonts w:cstheme="minorHAnsi"/>
        </w:rPr>
        <w:t>εξαµήνου</w:t>
      </w:r>
      <w:proofErr w:type="spellEnd"/>
      <w:r w:rsidRPr="00F77B20">
        <w:rPr>
          <w:rFonts w:cstheme="minorHAnsi"/>
        </w:rPr>
        <w:t xml:space="preserve">) (Υποχρεωτική η προσκόμιση του ως άνω εγγράφου) </w:t>
      </w:r>
    </w:p>
    <w:p w14:paraId="5D2062DF" w14:textId="77777777" w:rsidR="000E270E" w:rsidRPr="00F77B20" w:rsidRDefault="000E270E" w:rsidP="000E270E">
      <w:pPr>
        <w:pStyle w:val="a3"/>
        <w:numPr>
          <w:ilvl w:val="0"/>
          <w:numId w:val="1"/>
        </w:numPr>
        <w:spacing w:before="0" w:beforeAutospacing="0" w:after="0" w:afterAutospacing="0" w:line="276" w:lineRule="auto"/>
        <w:contextualSpacing/>
        <w:jc w:val="both"/>
        <w:rPr>
          <w:rFonts w:cstheme="minorHAnsi"/>
        </w:rPr>
      </w:pPr>
      <w:r w:rsidRPr="00F77B20">
        <w:rPr>
          <w:rFonts w:cstheme="minorHAnsi"/>
        </w:rPr>
        <w:t xml:space="preserve">Οι </w:t>
      </w:r>
      <w:r w:rsidRPr="00F77B20">
        <w:rPr>
          <w:rFonts w:cstheme="minorHAnsi"/>
          <w:b/>
          <w:bCs/>
        </w:rPr>
        <w:t xml:space="preserve">πολύτεκνοι </w:t>
      </w:r>
      <w:r w:rsidRPr="00F77B20">
        <w:rPr>
          <w:rFonts w:cstheme="minorHAnsi"/>
        </w:rPr>
        <w:t>θα υποβάλλουν πιστοποιητικό πολυτεκνίας από την Ανώτατη Συνομοσπονδία Πολυτέκνων Ελλάδας.</w:t>
      </w:r>
    </w:p>
    <w:p w14:paraId="3E7DE1A0" w14:textId="77777777" w:rsidR="000E270E" w:rsidRPr="00F77B20" w:rsidRDefault="000E270E" w:rsidP="000E270E">
      <w:pPr>
        <w:pStyle w:val="a3"/>
        <w:numPr>
          <w:ilvl w:val="0"/>
          <w:numId w:val="1"/>
        </w:numPr>
        <w:spacing w:before="0" w:beforeAutospacing="0" w:after="0" w:afterAutospacing="0" w:line="276" w:lineRule="auto"/>
        <w:contextualSpacing/>
        <w:jc w:val="both"/>
        <w:rPr>
          <w:rFonts w:cstheme="minorHAnsi"/>
        </w:rPr>
      </w:pPr>
      <w:r w:rsidRPr="00F77B20">
        <w:rPr>
          <w:rFonts w:cstheme="minorHAnsi"/>
        </w:rPr>
        <w:t xml:space="preserve">Τα </w:t>
      </w:r>
      <w:r w:rsidRPr="00F77B20">
        <w:rPr>
          <w:rFonts w:cstheme="minorHAnsi"/>
          <w:b/>
          <w:bCs/>
        </w:rPr>
        <w:t xml:space="preserve">παιδιά </w:t>
      </w:r>
      <w:proofErr w:type="spellStart"/>
      <w:r w:rsidRPr="00F77B20">
        <w:rPr>
          <w:rFonts w:cstheme="minorHAnsi"/>
          <w:b/>
          <w:bCs/>
        </w:rPr>
        <w:t>διαζευγµένων</w:t>
      </w:r>
      <w:proofErr w:type="spellEnd"/>
      <w:r w:rsidRPr="00F77B20">
        <w:rPr>
          <w:rFonts w:cstheme="minorHAnsi"/>
          <w:b/>
          <w:bCs/>
        </w:rPr>
        <w:t xml:space="preserve"> γονέων</w:t>
      </w:r>
      <w:r w:rsidRPr="00F77B20">
        <w:rPr>
          <w:rFonts w:cstheme="minorHAnsi"/>
        </w:rPr>
        <w:t xml:space="preserve"> θα πρέπει να </w:t>
      </w:r>
      <w:proofErr w:type="spellStart"/>
      <w:r w:rsidRPr="00F77B20">
        <w:rPr>
          <w:rFonts w:cstheme="minorHAnsi"/>
        </w:rPr>
        <w:t>προσκοµίσουν</w:t>
      </w:r>
      <w:proofErr w:type="spellEnd"/>
      <w:r w:rsidRPr="00F77B20">
        <w:rPr>
          <w:rFonts w:cstheme="minorHAnsi"/>
        </w:rPr>
        <w:t xml:space="preserve"> δικαστική απόφαση ή συμβολαιογραφική πράξη όπου θα προσδιορίζεται η </w:t>
      </w:r>
      <w:proofErr w:type="spellStart"/>
      <w:r w:rsidRPr="00F77B20">
        <w:rPr>
          <w:rFonts w:cstheme="minorHAnsi"/>
        </w:rPr>
        <w:t>επιµέλεια</w:t>
      </w:r>
      <w:proofErr w:type="spellEnd"/>
      <w:r w:rsidRPr="00F77B20">
        <w:rPr>
          <w:rFonts w:cstheme="minorHAnsi"/>
        </w:rPr>
        <w:t xml:space="preserve">. </w:t>
      </w:r>
    </w:p>
    <w:p w14:paraId="7E457E14" w14:textId="77777777" w:rsidR="000E270E" w:rsidRPr="00F77B20" w:rsidRDefault="000E270E" w:rsidP="000E270E">
      <w:pPr>
        <w:pStyle w:val="a3"/>
        <w:numPr>
          <w:ilvl w:val="0"/>
          <w:numId w:val="1"/>
        </w:numPr>
        <w:spacing w:before="0" w:beforeAutospacing="0" w:after="0" w:afterAutospacing="0" w:line="276" w:lineRule="auto"/>
        <w:contextualSpacing/>
        <w:jc w:val="both"/>
        <w:rPr>
          <w:rFonts w:cstheme="minorHAnsi"/>
        </w:rPr>
      </w:pPr>
      <w:r w:rsidRPr="00F77B20">
        <w:rPr>
          <w:rFonts w:cstheme="minorHAnsi"/>
        </w:rPr>
        <w:t xml:space="preserve">Η </w:t>
      </w:r>
      <w:proofErr w:type="spellStart"/>
      <w:r w:rsidRPr="00F77B20">
        <w:rPr>
          <w:rFonts w:cstheme="minorHAnsi"/>
          <w:b/>
          <w:bCs/>
        </w:rPr>
        <w:t>μονογονεϊκότητα</w:t>
      </w:r>
      <w:proofErr w:type="spellEnd"/>
      <w:r w:rsidRPr="00F77B20">
        <w:rPr>
          <w:rFonts w:cstheme="minorHAnsi"/>
        </w:rPr>
        <w:t xml:space="preserve"> τεκμηριώνεται: α) απόφαση δικαστηρίου – </w:t>
      </w:r>
      <w:proofErr w:type="spellStart"/>
      <w:r w:rsidRPr="00F77B20">
        <w:rPr>
          <w:rFonts w:cstheme="minorHAnsi"/>
        </w:rPr>
        <w:t>διαζευκτήριο</w:t>
      </w:r>
      <w:proofErr w:type="spellEnd"/>
      <w:r w:rsidRPr="00F77B20">
        <w:rPr>
          <w:rFonts w:cstheme="minorHAnsi"/>
        </w:rPr>
        <w:t xml:space="preserve"> που ρυθμίζει την επιμέλεια ή β) προσωρινή απόφαση δικαστηρίου που ρυθμίζει την επιμέλεια ή συμβολαιογραφική πράξη. </w:t>
      </w:r>
    </w:p>
    <w:p w14:paraId="4B02C5FE" w14:textId="77777777" w:rsidR="000E270E" w:rsidRPr="00F77B20" w:rsidRDefault="000E270E" w:rsidP="000E270E">
      <w:pPr>
        <w:pStyle w:val="a3"/>
        <w:numPr>
          <w:ilvl w:val="0"/>
          <w:numId w:val="1"/>
        </w:numPr>
        <w:spacing w:before="0" w:beforeAutospacing="0" w:after="0" w:afterAutospacing="0" w:line="276" w:lineRule="auto"/>
        <w:contextualSpacing/>
        <w:jc w:val="both"/>
        <w:rPr>
          <w:rFonts w:cstheme="minorHAnsi"/>
        </w:rPr>
      </w:pPr>
      <w:r w:rsidRPr="00F77B20">
        <w:rPr>
          <w:rFonts w:cstheme="minorHAnsi"/>
          <w:b/>
          <w:bCs/>
        </w:rPr>
        <w:t>Πιστοποιητικό υγειονομικής επιτροπής,</w:t>
      </w:r>
      <w:r w:rsidRPr="00F77B20">
        <w:rPr>
          <w:rFonts w:cstheme="minorHAnsi"/>
        </w:rPr>
        <w:t xml:space="preserve"> (σε περίπτωση προβλήματος υγείας του/της φοιτητή/</w:t>
      </w:r>
      <w:proofErr w:type="spellStart"/>
      <w:r w:rsidRPr="00F77B20">
        <w:rPr>
          <w:rFonts w:cstheme="minorHAnsi"/>
        </w:rPr>
        <w:t>τριας</w:t>
      </w:r>
      <w:proofErr w:type="spellEnd"/>
      <w:r w:rsidRPr="00F77B20">
        <w:rPr>
          <w:rFonts w:cstheme="minorHAnsi"/>
        </w:rPr>
        <w:t>) σύμφωνα με το εκάστοτε ισχύον σύστημα πιστοποίησης αναπηρίας (ΚΕΠΑ ΕΦΚΑ), το οποίο να είναι σε ισχύ κατά την υποβολή της ηλεκτρονικής αίτησης Π.Α.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14:paraId="4D0BDC25" w14:textId="1866E636" w:rsidR="000E270E" w:rsidRDefault="000E270E" w:rsidP="000E270E">
      <w:pPr>
        <w:pStyle w:val="a3"/>
        <w:spacing w:after="0"/>
        <w:jc w:val="both"/>
        <w:rPr>
          <w:rFonts w:cstheme="minorHAnsi"/>
          <w:b/>
          <w:bCs/>
        </w:rPr>
      </w:pPr>
      <w:r>
        <w:rPr>
          <w:rFonts w:cstheme="minorHAnsi"/>
          <w:b/>
          <w:bCs/>
        </w:rPr>
        <w:t xml:space="preserve">Εκ μέρους της επιτροπής </w:t>
      </w:r>
      <w:r>
        <w:rPr>
          <w:rFonts w:cstheme="minorHAnsi"/>
          <w:b/>
          <w:bCs/>
        </w:rPr>
        <w:t>ΠΑ</w:t>
      </w:r>
    </w:p>
    <w:p w14:paraId="79C5B8D2" w14:textId="45EFEED9" w:rsidR="00B068D3" w:rsidRDefault="00B068D3" w:rsidP="000E270E">
      <w:pPr>
        <w:pStyle w:val="a3"/>
        <w:spacing w:after="0"/>
        <w:jc w:val="both"/>
        <w:rPr>
          <w:rFonts w:cstheme="minorHAnsi"/>
          <w:b/>
          <w:bCs/>
        </w:rPr>
      </w:pPr>
      <w:r>
        <w:rPr>
          <w:rFonts w:cstheme="minorHAnsi"/>
          <w:b/>
          <w:bCs/>
        </w:rPr>
        <w:t>Κούκου Ζωή</w:t>
      </w:r>
    </w:p>
    <w:p w14:paraId="0EC1790E" w14:textId="77777777" w:rsidR="002B2AB3" w:rsidRDefault="002B2AB3"/>
    <w:sectPr w:rsidR="002B2A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0C54E9"/>
    <w:multiLevelType w:val="hybridMultilevel"/>
    <w:tmpl w:val="272898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4212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0E"/>
    <w:rsid w:val="000E270E"/>
    <w:rsid w:val="002B2AB3"/>
    <w:rsid w:val="00A82C75"/>
    <w:rsid w:val="00B068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2162"/>
  <w15:chartTrackingRefBased/>
  <w15:docId w15:val="{CFEE71B6-3019-41E4-9DA2-724BEEBB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70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377</Words>
  <Characters>2040</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ΖΚ</dc:creator>
  <cp:keywords/>
  <dc:description/>
  <cp:lastModifiedBy>kotsovolos service</cp:lastModifiedBy>
  <cp:revision>2</cp:revision>
  <dcterms:created xsi:type="dcterms:W3CDTF">2024-11-27T22:38:00Z</dcterms:created>
  <dcterms:modified xsi:type="dcterms:W3CDTF">2024-11-27T22:47:00Z</dcterms:modified>
</cp:coreProperties>
</file>